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3F" w:rsidRPr="009D0F3F" w:rsidRDefault="009D0F3F" w:rsidP="009D0F3F">
      <w:pPr>
        <w:pStyle w:val="Zhlav"/>
        <w:rPr>
          <w:sz w:val="32"/>
          <w:szCs w:val="32"/>
        </w:rPr>
      </w:pPr>
      <w:r w:rsidRPr="009D0F3F">
        <w:rPr>
          <w:sz w:val="32"/>
          <w:szCs w:val="32"/>
        </w:rPr>
        <w:t>Firma JUKKA bude prodávat</w:t>
      </w:r>
    </w:p>
    <w:p w:rsidR="009D0F3F" w:rsidRPr="009D0F3F" w:rsidRDefault="009D0F3F" w:rsidP="009D0F3F">
      <w:pPr>
        <w:pStyle w:val="Zhlav"/>
        <w:rPr>
          <w:sz w:val="32"/>
          <w:szCs w:val="32"/>
        </w:rPr>
      </w:pPr>
      <w:r w:rsidRPr="009D0F3F">
        <w:rPr>
          <w:sz w:val="32"/>
          <w:szCs w:val="32"/>
        </w:rPr>
        <w:t xml:space="preserve">v sobota 24. dubna 2021  v čase  11.15 - 11.45 hodin </w:t>
      </w:r>
    </w:p>
    <w:p w:rsidR="009D0F3F" w:rsidRDefault="009D0F3F" w:rsidP="009D0F3F">
      <w:pPr>
        <w:pStyle w:val="Zkladntext"/>
        <w:rPr>
          <w:rFonts w:ascii="Times New Roman" w:hAnsi="Times New Roman"/>
        </w:rPr>
      </w:pPr>
      <w:r w:rsidRPr="009D0F3F">
        <w:rPr>
          <w:rFonts w:ascii="Times New Roman" w:hAnsi="Times New Roman"/>
        </w:rPr>
        <w:t>na návsi v obci Křtomil</w:t>
      </w:r>
      <w:r>
        <w:rPr>
          <w:rFonts w:ascii="Times New Roman" w:hAnsi="Times New Roman"/>
        </w:rPr>
        <w:t xml:space="preserve"> </w:t>
      </w:r>
      <w:r w:rsidRPr="009D0F3F">
        <w:rPr>
          <w:rFonts w:ascii="Times New Roman" w:hAnsi="Times New Roman"/>
        </w:rPr>
        <w:t>následující stromky k jarní výsadbě.</w:t>
      </w:r>
    </w:p>
    <w:p w:rsidR="009D0F3F" w:rsidRDefault="009D0F3F" w:rsidP="009D0F3F">
      <w:pPr>
        <w:pStyle w:val="Zkladntext"/>
        <w:rPr>
          <w:rFonts w:ascii="Times New Roman" w:hAnsi="Times New Roman"/>
        </w:rPr>
      </w:pPr>
    </w:p>
    <w:p w:rsidR="009D0F3F" w:rsidRDefault="009D0F3F" w:rsidP="009D0F3F">
      <w:pPr>
        <w:pStyle w:val="Zkladntex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000500" cy="2667000"/>
            <wp:effectExtent l="0" t="0" r="0" b="0"/>
            <wp:docPr id="1" name="Obrázek 1" descr="Střídavá plodnost u ovocných stromů je velmi častý jev - Magazinzahrad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řídavá plodnost u ovocných stromů je velmi častý jev - Magazinzahrad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F3F" w:rsidRDefault="009D0F3F" w:rsidP="009D0F3F">
      <w:pPr>
        <w:pStyle w:val="Zkladntext2"/>
        <w:rPr>
          <w:rFonts w:ascii="Times New Roman" w:hAnsi="Times New Roman"/>
        </w:rPr>
      </w:pPr>
    </w:p>
    <w:p w:rsidR="009D0F3F" w:rsidRPr="009D0F3F" w:rsidRDefault="009D0F3F" w:rsidP="009D0F3F">
      <w:pPr>
        <w:pStyle w:val="Zkladntext2"/>
        <w:rPr>
          <w:rFonts w:ascii="Times New Roman" w:hAnsi="Times New Roman"/>
        </w:rPr>
      </w:pPr>
      <w:r w:rsidRPr="009D0F3F">
        <w:rPr>
          <w:rFonts w:ascii="Times New Roman" w:hAnsi="Times New Roman"/>
        </w:rPr>
        <w:t xml:space="preserve"> Jabloně a hrušně i sloupovité, meruňky, nektarinky, broskve, odolné švestky vhodné na pálení, švestky japonské, durancie, třešně, višně, </w:t>
      </w:r>
      <w:proofErr w:type="spellStart"/>
      <w:r w:rsidRPr="009D0F3F">
        <w:rPr>
          <w:rFonts w:ascii="Times New Roman" w:hAnsi="Times New Roman"/>
        </w:rPr>
        <w:t>třešňovišně</w:t>
      </w:r>
      <w:proofErr w:type="spellEnd"/>
      <w:r w:rsidRPr="009D0F3F">
        <w:rPr>
          <w:rFonts w:ascii="Times New Roman" w:hAnsi="Times New Roman"/>
        </w:rPr>
        <w:t xml:space="preserve">, kdouloně, oskeruše, jedlé kaštany semenáče v kontejneru v akci za 120 Kč kus, keřové a stromkové rezistentní angrešty, keřové rybízy černé a červené, keřovou </w:t>
      </w:r>
      <w:proofErr w:type="spellStart"/>
      <w:r w:rsidRPr="009D0F3F">
        <w:rPr>
          <w:rFonts w:ascii="Times New Roman" w:hAnsi="Times New Roman"/>
        </w:rPr>
        <w:t>jostu</w:t>
      </w:r>
      <w:proofErr w:type="spellEnd"/>
      <w:r w:rsidRPr="009D0F3F">
        <w:rPr>
          <w:rFonts w:ascii="Times New Roman" w:hAnsi="Times New Roman"/>
        </w:rPr>
        <w:t xml:space="preserve">, lísky stromkové, ostružiny, maliny, stolní vinnou révu, kanadské a čukotské borůvky, kiwi, fíkovníky, růže keřové i stromkové, rododendrony, azalky, stálozelené magnólie, převislé vrby, sazenice </w:t>
      </w:r>
      <w:proofErr w:type="gramStart"/>
      <w:r w:rsidRPr="009D0F3F">
        <w:rPr>
          <w:rFonts w:ascii="Times New Roman" w:hAnsi="Times New Roman"/>
        </w:rPr>
        <w:t>jahod ,  a jiné</w:t>
      </w:r>
      <w:proofErr w:type="gramEnd"/>
      <w:r w:rsidRPr="009D0F3F">
        <w:rPr>
          <w:rFonts w:ascii="Times New Roman" w:hAnsi="Times New Roman"/>
        </w:rPr>
        <w:t xml:space="preserve">.  </w:t>
      </w:r>
    </w:p>
    <w:p w:rsidR="009D0F3F" w:rsidRDefault="009D0F3F" w:rsidP="009D0F3F">
      <w:pPr>
        <w:pStyle w:val="Zkladntext2"/>
        <w:rPr>
          <w:rFonts w:ascii="Times New Roman" w:hAnsi="Times New Roman"/>
          <w:color w:val="000000"/>
          <w:shd w:val="clear" w:color="auto" w:fill="FFFFFF"/>
          <w:lang w:val="sk-SK"/>
        </w:rPr>
      </w:pPr>
    </w:p>
    <w:p w:rsidR="009D0F3F" w:rsidRPr="009D0F3F" w:rsidRDefault="009D0F3F" w:rsidP="009D0F3F">
      <w:pPr>
        <w:pStyle w:val="Zkladntext2"/>
        <w:rPr>
          <w:rFonts w:ascii="Times New Roman" w:hAnsi="Times New Roman"/>
        </w:rPr>
      </w:pP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Více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informací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najdete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na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letácích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ve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vašich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poštovních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 xml:space="preserve"> </w:t>
      </w:r>
      <w:proofErr w:type="spellStart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schránkách</w:t>
      </w:r>
      <w:proofErr w:type="spellEnd"/>
      <w:r w:rsidRPr="009D0F3F">
        <w:rPr>
          <w:rFonts w:ascii="Times New Roman" w:hAnsi="Times New Roman"/>
          <w:color w:val="000000"/>
          <w:shd w:val="clear" w:color="auto" w:fill="FFFFFF"/>
          <w:lang w:val="sk-SK"/>
        </w:rPr>
        <w:t>.</w:t>
      </w:r>
    </w:p>
    <w:p w:rsidR="00F403DA" w:rsidRPr="009D0F3F" w:rsidRDefault="00F403DA">
      <w:pPr>
        <w:rPr>
          <w:rFonts w:ascii="Times New Roman" w:hAnsi="Times New Roman" w:cs="Times New Roman"/>
        </w:rPr>
      </w:pPr>
    </w:p>
    <w:sectPr w:rsidR="00F403DA" w:rsidRPr="009D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14B06"/>
    <w:multiLevelType w:val="hybridMultilevel"/>
    <w:tmpl w:val="916A18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F"/>
    <w:rsid w:val="009D0F3F"/>
    <w:rsid w:val="00F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3E37-200A-45ED-B3F5-2C0C8FC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D0F3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D0F3F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D0F3F"/>
    <w:pPr>
      <w:spacing w:after="0" w:line="240" w:lineRule="auto"/>
    </w:pPr>
    <w:rPr>
      <w:rFonts w:ascii="Garamond" w:hAnsi="Garamond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0F3F"/>
    <w:rPr>
      <w:rFonts w:ascii="Garamond" w:hAnsi="Garamond" w:cs="Times New Roman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D0F3F"/>
    <w:pPr>
      <w:spacing w:after="0" w:line="240" w:lineRule="auto"/>
      <w:jc w:val="both"/>
    </w:pPr>
    <w:rPr>
      <w:rFonts w:ascii="Garamond" w:hAnsi="Garamond" w:cs="Times New Roman"/>
      <w:sz w:val="32"/>
      <w:szCs w:val="32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D0F3F"/>
    <w:rPr>
      <w:rFonts w:ascii="Garamond" w:hAnsi="Garamond" w:cs="Times New Roman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Pavla Vojkůvková</cp:lastModifiedBy>
  <cp:revision>2</cp:revision>
  <dcterms:created xsi:type="dcterms:W3CDTF">2021-04-15T05:40:00Z</dcterms:created>
  <dcterms:modified xsi:type="dcterms:W3CDTF">2021-04-15T05:43:00Z</dcterms:modified>
</cp:coreProperties>
</file>