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F2" w:rsidRPr="004116F2" w:rsidRDefault="004116F2" w:rsidP="00411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4116F2" w:rsidRPr="004116F2" w:rsidRDefault="004116F2" w:rsidP="004116F2">
      <w:pPr>
        <w:spacing w:before="100" w:beforeAutospacing="1" w:after="150" w:line="240" w:lineRule="auto"/>
        <w:outlineLvl w:val="0"/>
        <w:rPr>
          <w:rFonts w:ascii="inherit" w:eastAsia="Times New Roman" w:hAnsi="inherit" w:cs="Times New Roman"/>
          <w:b/>
          <w:bCs/>
          <w:color w:val="00457C"/>
          <w:kern w:val="36"/>
          <w:sz w:val="54"/>
          <w:szCs w:val="54"/>
          <w:lang w:eastAsia="cs-CZ"/>
        </w:rPr>
      </w:pPr>
      <w:r w:rsidRPr="004116F2">
        <w:rPr>
          <w:rFonts w:ascii="inherit" w:eastAsia="Times New Roman" w:hAnsi="inherit" w:cs="Times New Roman"/>
          <w:b/>
          <w:bCs/>
          <w:color w:val="00457C"/>
          <w:kern w:val="36"/>
          <w:sz w:val="54"/>
          <w:szCs w:val="54"/>
          <w:lang w:eastAsia="cs-CZ"/>
        </w:rPr>
        <w:t>Jak se starat o doma vyrobenou roušku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Kvůli nedostatku ochranných prostředků začalo celé Česko podomácku šít bavlněné roušky. Aby je šlo ale používat opakovaně, lidé by měli vědět, jak se o ně starat.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I podomácku vyrobená rouška z bavlněného trička velmi efektivně chrání okolí před vykašlanými infekčními částicemi. Zatímco lidé bez roušky vykašlali podle studií v průměru 200 infekčních kapének, lidé s vlastnoručně vyrobenou rouškou pouze 43. Samozřejmě velmi záleží i na kvalitě bavlny a hustotě látky.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Bavlněná rouška tedy může zachytit téměř 80 % všech vykašlaných infekčních částic, čímž ji lze téměř srovnat s rouškou chirurgickou, která jich zachytí až 85 %.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filtraci nejmenších infekčních částic už se rozdíl v účinnosti mezi chirurgickou a doma vyrobenou rouškou o něco zvyšuje. I přesto je však rouška vyrobená z bavlny stále schopna odfiltrovat přibližně 70 % částic o velikosti průměrné bakterie.</w:t>
      </w:r>
    </w:p>
    <w:p w:rsidR="004116F2" w:rsidRPr="004116F2" w:rsidRDefault="004116F2" w:rsidP="004116F2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457C"/>
          <w:sz w:val="60"/>
          <w:szCs w:val="60"/>
          <w:lang w:eastAsia="cs-CZ"/>
        </w:rPr>
      </w:pPr>
      <w:r w:rsidRPr="004116F2">
        <w:rPr>
          <w:rFonts w:ascii="inherit" w:eastAsia="Times New Roman" w:hAnsi="inherit" w:cs="Times New Roman"/>
          <w:color w:val="00457C"/>
          <w:sz w:val="60"/>
          <w:szCs w:val="60"/>
          <w:lang w:eastAsia="cs-CZ"/>
        </w:rPr>
        <w:t>Sterilizace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Nejjednodušším způsobem, jak roušku sterilizovat, je vyvaření. Nechte vodu s rouškami projít minimálně 5 minut varem a usušte. Roušky lze samozřejmě i prát odděleně v pračce.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když existují studie u příbuzného </w:t>
      </w:r>
      <w:proofErr w:type="spellStart"/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způsobil v minulosti epidemii onemocnění SARS, jež tvrdí, že virové částice jsou zničeny již při teplotě 60 °C po dobu praní 30 minut, raději zvyšte teplotu na 90 °C.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Roušky je pak zapotřebí ještě vyžehlit, ideálně párou. Pokud nemáte parní žehličku, pak alespoň na nejvyšší stupeň po dobu 5 minut.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manipulací s rouškami je vhodné mít vždy vydezinfikované ruce a snažit se dotýkat pouze okrajů roušky, co nejméně sahat na střed a přední části ústenky.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Nezapomeňte, že by takto vysterilizované roušky měly být uchovány na místě, které předtím vydezinfikujete.</w:t>
      </w:r>
    </w:p>
    <w:p w:rsidR="004116F2" w:rsidRPr="004116F2" w:rsidRDefault="004116F2" w:rsidP="004116F2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457C"/>
          <w:sz w:val="60"/>
          <w:szCs w:val="60"/>
          <w:lang w:eastAsia="cs-CZ"/>
        </w:rPr>
      </w:pPr>
      <w:r w:rsidRPr="004116F2">
        <w:rPr>
          <w:rFonts w:ascii="inherit" w:eastAsia="Times New Roman" w:hAnsi="inherit" w:cs="Times New Roman"/>
          <w:color w:val="00457C"/>
          <w:sz w:val="60"/>
          <w:szCs w:val="60"/>
          <w:lang w:eastAsia="cs-CZ"/>
        </w:rPr>
        <w:t>Jak často roušku, ústenku měnit?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Ústenka by se měla ideálně měnit každou hodinu, zejména pokud se pohybujete mezi větším množstvím lidí. Vyměnit by se měla i v okamžiku navlhnutí.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Přestože rouška virus 100% nezastaví, omezí šíření kapének s virem. Nosit roušku, ať už jakoukoliv, má tedy opravdu smysl.</w:t>
      </w:r>
    </w:p>
    <w:p w:rsidR="004116F2" w:rsidRPr="004116F2" w:rsidRDefault="004116F2" w:rsidP="004116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 </w:t>
      </w:r>
      <w:hyperlink r:id="rId4" w:history="1">
        <w:r w:rsidRPr="004116F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cs-CZ"/>
          </w:rPr>
          <w:t>zde</w:t>
        </w:r>
      </w:hyperlink>
    </w:p>
    <w:p w:rsidR="004116F2" w:rsidRPr="004116F2" w:rsidRDefault="004116F2" w:rsidP="0041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16F2" w:rsidRPr="004116F2" w:rsidRDefault="004116F2" w:rsidP="0041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F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</w:t>
      </w:r>
    </w:p>
    <w:p w:rsidR="004116F2" w:rsidRPr="004116F2" w:rsidRDefault="004116F2" w:rsidP="004116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116F2">
        <w:rPr>
          <w:rFonts w:ascii="Times New Roman" w:eastAsia="Times New Roman" w:hAnsi="Times New Roman" w:cs="Times New Roman"/>
          <w:sz w:val="18"/>
          <w:szCs w:val="18"/>
          <w:lang w:eastAsia="cs-CZ"/>
        </w:rPr>
        <w:t>1995 - 2020 © Svaz měst a obcí České republiky</w:t>
      </w:r>
    </w:p>
    <w:p w:rsidR="00C86F48" w:rsidRDefault="00C86F48"/>
    <w:sectPr w:rsidR="00C8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F2"/>
    <w:rsid w:val="004116F2"/>
    <w:rsid w:val="00C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40C4-BA66-4D95-9CD9-707DA4C6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1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11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6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16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t-0">
    <w:name w:val="mt-0"/>
    <w:basedOn w:val="Normln"/>
    <w:rsid w:val="0041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cs">
    <w:name w:val="d_cs"/>
    <w:basedOn w:val="Normln"/>
    <w:rsid w:val="0041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1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8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6662">
          <w:marLeft w:val="0"/>
          <w:marRight w:val="0"/>
          <w:marTop w:val="0"/>
          <w:marBottom w:val="0"/>
          <w:divBdr>
            <w:top w:val="single" w:sz="6" w:space="0" w:color="FFC6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inky.cz/zahranicni/koronavirus/clanek/jak-se-starat-o-doma-vyrobenou-rousku-40316990?seq-no=3&amp;dop-ab-variant=&amp;source=article-detai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Pavla Vojkůvková</cp:lastModifiedBy>
  <cp:revision>2</cp:revision>
  <dcterms:created xsi:type="dcterms:W3CDTF">2020-03-18T12:55:00Z</dcterms:created>
  <dcterms:modified xsi:type="dcterms:W3CDTF">2020-03-18T12:56:00Z</dcterms:modified>
</cp:coreProperties>
</file>